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92" w:rsidRDefault="006F1B6E">
      <w:pPr>
        <w:pStyle w:val="Body"/>
        <w:jc w:val="center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>Grading information for Literacy 2014-2015</w:t>
      </w:r>
    </w:p>
    <w:p w:rsidR="00AA4292" w:rsidRDefault="00AA4292">
      <w:pPr>
        <w:pStyle w:val="Body"/>
      </w:pPr>
    </w:p>
    <w:p w:rsidR="00AA4292" w:rsidRDefault="006F1B6E">
      <w:pPr>
        <w:pStyle w:val="Body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>Reading</w:t>
      </w:r>
    </w:p>
    <w:p w:rsidR="00AA4292" w:rsidRDefault="00AA4292">
      <w:pPr>
        <w:pStyle w:val="Body"/>
      </w:pPr>
    </w:p>
    <w:p w:rsidR="00AA4292" w:rsidRDefault="006F1B6E">
      <w:pPr>
        <w:pStyle w:val="Body"/>
      </w:pPr>
      <w:r>
        <w:rPr>
          <w:b/>
          <w:bCs/>
          <w:sz w:val="26"/>
          <w:szCs w:val="26"/>
        </w:rPr>
        <w:t>Formal</w:t>
      </w:r>
      <w:r>
        <w:t xml:space="preserve"> </w:t>
      </w:r>
    </w:p>
    <w:p w:rsidR="00AA4292" w:rsidRDefault="006F1B6E">
      <w:pPr>
        <w:pStyle w:val="Body"/>
      </w:pPr>
      <w:r>
        <w:t>EOG style Common assessments</w:t>
      </w:r>
    </w:p>
    <w:p w:rsidR="00AA4292" w:rsidRDefault="006F1B6E">
      <w:pPr>
        <w:pStyle w:val="Body"/>
      </w:pPr>
      <w:r>
        <w:t xml:space="preserve">Middle and end of each unit </w:t>
      </w:r>
    </w:p>
    <w:p w:rsidR="00AA4292" w:rsidRDefault="00AA4292">
      <w:pPr>
        <w:pStyle w:val="Body"/>
      </w:pPr>
    </w:p>
    <w:p w:rsidR="00AA4292" w:rsidRDefault="006F1B6E">
      <w:pPr>
        <w:pStyle w:val="Body"/>
      </w:pPr>
      <w:r>
        <w:rPr>
          <w:b/>
          <w:bCs/>
          <w:sz w:val="26"/>
          <w:szCs w:val="26"/>
        </w:rPr>
        <w:t>Informal</w:t>
      </w:r>
      <w:r>
        <w:t xml:space="preserve"> - per quarter </w:t>
      </w:r>
    </w:p>
    <w:p w:rsidR="00AA4292" w:rsidRDefault="006F1B6E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 performance assessments</w:t>
      </w:r>
    </w:p>
    <w:p w:rsidR="00AA4292" w:rsidRDefault="006F1B6E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journal grades</w:t>
      </w:r>
    </w:p>
    <w:p w:rsidR="00AA4292" w:rsidRDefault="006F1B6E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behavior rubric grades</w:t>
      </w:r>
    </w:p>
    <w:p w:rsidR="00AA4292" w:rsidRDefault="006F1B6E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Respond chart </w:t>
      </w:r>
      <w:proofErr w:type="spellStart"/>
      <w:r>
        <w:t>stickies</w:t>
      </w:r>
      <w:proofErr w:type="spellEnd"/>
    </w:p>
    <w:p w:rsidR="00AA4292" w:rsidRDefault="006F1B6E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vocab</w:t>
      </w:r>
      <w:proofErr w:type="spellEnd"/>
      <w:r>
        <w:t>/word work quizzes</w:t>
      </w:r>
    </w:p>
    <w:p w:rsidR="00AA4292" w:rsidRDefault="006F1B6E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Homework weekly grade </w:t>
      </w:r>
    </w:p>
    <w:p w:rsidR="00AA4292" w:rsidRDefault="00AA4292">
      <w:pPr>
        <w:pStyle w:val="Body"/>
      </w:pPr>
    </w:p>
    <w:p w:rsidR="00AA4292" w:rsidRDefault="00AA4292">
      <w:pPr>
        <w:pStyle w:val="Body"/>
      </w:pPr>
    </w:p>
    <w:p w:rsidR="00AA4292" w:rsidRDefault="006F1B6E">
      <w:pPr>
        <w:pStyle w:val="Body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Writing</w:t>
      </w:r>
    </w:p>
    <w:p w:rsidR="00AA4292" w:rsidRDefault="00AA4292">
      <w:pPr>
        <w:pStyle w:val="Body"/>
      </w:pPr>
    </w:p>
    <w:p w:rsidR="00AA4292" w:rsidRDefault="006F1B6E">
      <w:pPr>
        <w:pStyle w:val="Body"/>
      </w:pPr>
      <w:r>
        <w:rPr>
          <w:b/>
          <w:bCs/>
          <w:sz w:val="26"/>
          <w:szCs w:val="26"/>
        </w:rPr>
        <w:t>Formal</w:t>
      </w:r>
      <w:r>
        <w:t xml:space="preserve"> </w:t>
      </w:r>
    </w:p>
    <w:p w:rsidR="00AA4292" w:rsidRDefault="006F1B6E">
      <w:pPr>
        <w:pStyle w:val="Body"/>
      </w:pPr>
      <w:r>
        <w:t xml:space="preserve">Final published piece </w:t>
      </w:r>
    </w:p>
    <w:p w:rsidR="00AA4292" w:rsidRDefault="00AA4292">
      <w:pPr>
        <w:pStyle w:val="Body"/>
      </w:pPr>
    </w:p>
    <w:p w:rsidR="00AA4292" w:rsidRDefault="006F1B6E">
      <w:pPr>
        <w:pStyle w:val="Body"/>
      </w:pPr>
      <w:r>
        <w:rPr>
          <w:b/>
          <w:bCs/>
          <w:sz w:val="26"/>
          <w:szCs w:val="26"/>
        </w:rPr>
        <w:t>Informal</w:t>
      </w:r>
      <w:r>
        <w:t xml:space="preserve"> - per quarter </w:t>
      </w:r>
    </w:p>
    <w:p w:rsidR="00AA4292" w:rsidRDefault="006F1B6E">
      <w:pPr>
        <w:pStyle w:val="Body"/>
        <w:numPr>
          <w:ilvl w:val="0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>writing behaviors rubric</w:t>
      </w:r>
    </w:p>
    <w:p w:rsidR="00AA4292" w:rsidRPr="006F1B6E" w:rsidRDefault="006F1B6E" w:rsidP="006F1B6E">
      <w:pPr>
        <w:pStyle w:val="Body"/>
        <w:numPr>
          <w:ilvl w:val="0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proofErr w:type="spellStart"/>
      <w:r>
        <w:t>vocab</w:t>
      </w:r>
      <w:proofErr w:type="spellEnd"/>
      <w:r>
        <w:t>/word work quizzes</w:t>
      </w:r>
    </w:p>
    <w:p w:rsidR="006F1B6E" w:rsidRDefault="006F1B6E" w:rsidP="006F1B6E">
      <w:pPr>
        <w:pStyle w:val="Body"/>
      </w:pPr>
    </w:p>
    <w:p w:rsidR="006F1B6E" w:rsidRPr="006F1B6E" w:rsidRDefault="006F1B6E" w:rsidP="006F1B6E">
      <w:pPr>
        <w:pStyle w:val="Body"/>
        <w:rPr>
          <w:b/>
          <w:sz w:val="28"/>
        </w:rPr>
      </w:pPr>
    </w:p>
    <w:p w:rsidR="006F1B6E" w:rsidRPr="006F1B6E" w:rsidRDefault="0035386D" w:rsidP="006F1B6E">
      <w:pPr>
        <w:pStyle w:val="Body"/>
        <w:rPr>
          <w:sz w:val="28"/>
        </w:rPr>
      </w:pPr>
      <w:r>
        <w:rPr>
          <w:b/>
          <w:sz w:val="28"/>
        </w:rPr>
        <w:t>Grading Scale</w:t>
      </w:r>
      <w:r w:rsidR="006F1B6E">
        <w:rPr>
          <w:b/>
          <w:sz w:val="28"/>
        </w:rPr>
        <w:t>–</w:t>
      </w:r>
      <w:r w:rsidR="006F1B6E">
        <w:rPr>
          <w:b/>
          <w:sz w:val="28"/>
        </w:rPr>
        <w:t xml:space="preserve"> </w:t>
      </w:r>
      <w:r w:rsidR="006F1B6E">
        <w:rPr>
          <w:sz w:val="28"/>
        </w:rPr>
        <w:t>grades will be reflected using one of the two scales below</w:t>
      </w:r>
    </w:p>
    <w:p w:rsidR="006F1B6E" w:rsidRDefault="006F1B6E" w:rsidP="006F1B6E">
      <w:pPr>
        <w:pStyle w:val="Body"/>
        <w:rPr>
          <w:b/>
          <w:sz w:val="28"/>
        </w:rPr>
      </w:pP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4=100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3.5=94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3=87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2.5=81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2=74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1.5=70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1=60</w:t>
      </w:r>
    </w:p>
    <w:p w:rsidR="006F1B6E" w:rsidRDefault="006F1B6E" w:rsidP="006F1B6E">
      <w:pPr>
        <w:pStyle w:val="Body"/>
        <w:rPr>
          <w:b/>
          <w:sz w:val="28"/>
        </w:rPr>
      </w:pPr>
    </w:p>
    <w:p w:rsidR="006F1B6E" w:rsidRDefault="006F1B6E" w:rsidP="006F1B6E">
      <w:pPr>
        <w:pStyle w:val="Body"/>
        <w:rPr>
          <w:b/>
          <w:sz w:val="28"/>
        </w:rPr>
      </w:pPr>
      <w:r>
        <w:rPr>
          <w:b/>
          <w:sz w:val="28"/>
        </w:rPr>
        <w:t>OR</w:t>
      </w:r>
    </w:p>
    <w:p w:rsidR="006F1B6E" w:rsidRPr="006F1B6E" w:rsidRDefault="006F1B6E" w:rsidP="006F1B6E">
      <w:pPr>
        <w:pStyle w:val="Body"/>
        <w:rPr>
          <w:b/>
          <w:sz w:val="28"/>
        </w:rPr>
      </w:pP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A=100-93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B=92-85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C=84-77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D=76-70</w:t>
      </w:r>
    </w:p>
    <w:p w:rsidR="006F1B6E" w:rsidRPr="006F1B6E" w:rsidRDefault="006F1B6E" w:rsidP="006F1B6E">
      <w:pPr>
        <w:pStyle w:val="Body"/>
        <w:rPr>
          <w:b/>
          <w:sz w:val="28"/>
        </w:rPr>
      </w:pPr>
      <w:r w:rsidRPr="006F1B6E">
        <w:rPr>
          <w:b/>
          <w:sz w:val="28"/>
        </w:rPr>
        <w:t>F=69-0</w:t>
      </w:r>
    </w:p>
    <w:sectPr w:rsidR="006F1B6E" w:rsidRPr="006F1B6E" w:rsidSect="006F1B6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92" w:rsidRDefault="00AA4292" w:rsidP="00AA4292">
      <w:r>
        <w:separator/>
      </w:r>
    </w:p>
  </w:endnote>
  <w:endnote w:type="continuationSeparator" w:id="0">
    <w:p w:rsidR="00AA4292" w:rsidRDefault="00AA4292" w:rsidP="00AA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2" w:rsidRDefault="00AA42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92" w:rsidRDefault="00AA4292" w:rsidP="00AA4292">
      <w:r>
        <w:separator/>
      </w:r>
    </w:p>
  </w:footnote>
  <w:footnote w:type="continuationSeparator" w:id="0">
    <w:p w:rsidR="00AA4292" w:rsidRDefault="00AA4292" w:rsidP="00AA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2" w:rsidRDefault="00AA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7F7E"/>
    <w:multiLevelType w:val="multilevel"/>
    <w:tmpl w:val="C51A2E5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29CF1B5C"/>
    <w:multiLevelType w:val="multilevel"/>
    <w:tmpl w:val="A97ED1D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312A4C37"/>
    <w:multiLevelType w:val="multilevel"/>
    <w:tmpl w:val="56CAFA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nsid w:val="36843224"/>
    <w:multiLevelType w:val="multilevel"/>
    <w:tmpl w:val="AB3E119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3E2A2517"/>
    <w:multiLevelType w:val="multilevel"/>
    <w:tmpl w:val="52F4BF5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51AA249B"/>
    <w:multiLevelType w:val="multilevel"/>
    <w:tmpl w:val="2CB8DBB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6">
    <w:nsid w:val="55920660"/>
    <w:multiLevelType w:val="multilevel"/>
    <w:tmpl w:val="687A854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70EE381A"/>
    <w:multiLevelType w:val="multilevel"/>
    <w:tmpl w:val="07E8C7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71214604"/>
    <w:multiLevelType w:val="multilevel"/>
    <w:tmpl w:val="9BC09A0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7F786D57"/>
    <w:multiLevelType w:val="multilevel"/>
    <w:tmpl w:val="E20434C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292"/>
    <w:rsid w:val="0035386D"/>
    <w:rsid w:val="006F1B6E"/>
    <w:rsid w:val="007D08EB"/>
    <w:rsid w:val="00AA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42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4292"/>
    <w:rPr>
      <w:u w:val="single"/>
    </w:rPr>
  </w:style>
  <w:style w:type="paragraph" w:customStyle="1" w:styleId="Body">
    <w:name w:val="Body"/>
    <w:rsid w:val="00AA4292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rsid w:val="00AA429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rebekahe.lonon</cp:lastModifiedBy>
  <cp:revision>3</cp:revision>
  <dcterms:created xsi:type="dcterms:W3CDTF">2014-09-19T19:40:00Z</dcterms:created>
  <dcterms:modified xsi:type="dcterms:W3CDTF">2014-09-19T19:48:00Z</dcterms:modified>
</cp:coreProperties>
</file>